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5D" w:rsidRPr="0099055D" w:rsidRDefault="0099055D" w:rsidP="0099055D">
      <w:pPr>
        <w:pStyle w:val="a3"/>
        <w:rPr>
          <w:rStyle w:val="a4"/>
          <w:i/>
          <w:color w:val="17365D" w:themeColor="text2" w:themeShade="BF"/>
        </w:rPr>
      </w:pPr>
      <w:r>
        <w:rPr>
          <w:rStyle w:val="a4"/>
          <w:i/>
          <w:color w:val="17365D" w:themeColor="text2" w:themeShade="BF"/>
        </w:rPr>
        <w:t>Шпаргалка для учителя</w:t>
      </w:r>
    </w:p>
    <w:p w:rsidR="00161487" w:rsidRPr="0099055D" w:rsidRDefault="00161487" w:rsidP="00161487">
      <w:pPr>
        <w:pStyle w:val="a3"/>
        <w:jc w:val="center"/>
        <w:rPr>
          <w:i/>
          <w:color w:val="FF0000"/>
          <w:sz w:val="40"/>
          <w:szCs w:val="40"/>
        </w:rPr>
      </w:pPr>
      <w:r w:rsidRPr="0099055D">
        <w:rPr>
          <w:rStyle w:val="a4"/>
          <w:i/>
          <w:color w:val="FF0000"/>
          <w:sz w:val="40"/>
          <w:szCs w:val="40"/>
        </w:rPr>
        <w:t>Правила работы с агрессивными детьми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1. Предъявляя ребенку свои требования, учитывайте не свои желания,  а его возможности.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2. Гасите конфликт еще в зародыше, направляя интерес ребенка в другое русло.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3. Учите ребенка правильному общению со сверстниками и взрослыми.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4. Расширяйте кругозор ребенка.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 xml:space="preserve">5. Включайте ребенка в совместную деятельность, подчеркивая его значимость в </w:t>
      </w:r>
      <w:proofErr w:type="gramStart"/>
      <w:r w:rsidRPr="0099055D">
        <w:rPr>
          <w:sz w:val="32"/>
          <w:szCs w:val="32"/>
        </w:rPr>
        <w:t>выполняемом</w:t>
      </w:r>
      <w:proofErr w:type="gramEnd"/>
      <w:r w:rsidRPr="0099055D">
        <w:rPr>
          <w:sz w:val="32"/>
          <w:szCs w:val="32"/>
        </w:rPr>
        <w:t>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6. Игнорируйте легкие проявления агрессивности ребенка, не фиксируйте на ней внимания окружающих.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7. Установите строгий запрет на агрессивные действия ребенка. Пытайтесь понять причины протеста и сопротивления ребенка и исключите их.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sz w:val="32"/>
          <w:szCs w:val="32"/>
        </w:rPr>
        <w:t>8. Включите агрессивные действия в контекст игры и придайте им новый социально-приемлемый и эмоционально-наполненный смысл.</w:t>
      </w:r>
    </w:p>
    <w:p w:rsidR="00161487" w:rsidRPr="0099055D" w:rsidRDefault="00161487" w:rsidP="00161487">
      <w:pPr>
        <w:pStyle w:val="a3"/>
        <w:rPr>
          <w:color w:val="FF0000"/>
          <w:sz w:val="32"/>
          <w:szCs w:val="32"/>
        </w:rPr>
      </w:pPr>
      <w:r w:rsidRPr="0099055D">
        <w:rPr>
          <w:rStyle w:val="a5"/>
          <w:b/>
          <w:bCs/>
          <w:color w:val="FF0000"/>
          <w:sz w:val="32"/>
          <w:szCs w:val="32"/>
        </w:rPr>
        <w:t>Бороться с агрессивностью нужно: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rStyle w:val="a5"/>
          <w:sz w:val="32"/>
          <w:szCs w:val="32"/>
          <w:u w:val="single"/>
        </w:rPr>
        <w:t>1. Терпением</w:t>
      </w:r>
      <w:r w:rsidRPr="0099055D">
        <w:rPr>
          <w:rStyle w:val="a5"/>
          <w:sz w:val="32"/>
          <w:szCs w:val="32"/>
        </w:rPr>
        <w:t>;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rStyle w:val="a5"/>
          <w:sz w:val="32"/>
          <w:szCs w:val="32"/>
        </w:rPr>
        <w:t xml:space="preserve">2. </w:t>
      </w:r>
      <w:r w:rsidRPr="0099055D">
        <w:rPr>
          <w:rStyle w:val="a5"/>
          <w:sz w:val="32"/>
          <w:szCs w:val="32"/>
          <w:u w:val="single"/>
        </w:rPr>
        <w:t>Объяснением</w:t>
      </w:r>
      <w:r w:rsidRPr="0099055D">
        <w:rPr>
          <w:rStyle w:val="a5"/>
          <w:sz w:val="32"/>
          <w:szCs w:val="32"/>
        </w:rPr>
        <w:t>: объясните ребенку, почему его поведение неправильно, но будьте предельно кратким.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rStyle w:val="a5"/>
          <w:sz w:val="32"/>
          <w:szCs w:val="32"/>
        </w:rPr>
        <w:t xml:space="preserve">3. </w:t>
      </w:r>
      <w:r w:rsidRPr="0099055D">
        <w:rPr>
          <w:rStyle w:val="a5"/>
          <w:sz w:val="32"/>
          <w:szCs w:val="32"/>
          <w:u w:val="single"/>
        </w:rPr>
        <w:t>Отвлечением</w:t>
      </w:r>
      <w:r w:rsidRPr="0099055D">
        <w:rPr>
          <w:rStyle w:val="a5"/>
          <w:sz w:val="32"/>
          <w:szCs w:val="32"/>
        </w:rPr>
        <w:t>. Постарайтесь предложить ребенку что-нибудь более привлекательное, чем то, что он пытается делать.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rStyle w:val="a5"/>
          <w:sz w:val="32"/>
          <w:szCs w:val="32"/>
        </w:rPr>
        <w:t xml:space="preserve">4. </w:t>
      </w:r>
      <w:r w:rsidRPr="0099055D">
        <w:rPr>
          <w:rStyle w:val="a5"/>
          <w:sz w:val="32"/>
          <w:szCs w:val="32"/>
          <w:u w:val="single"/>
        </w:rPr>
        <w:t>Неторопливостью.</w:t>
      </w:r>
      <w:r w:rsidRPr="0099055D">
        <w:rPr>
          <w:rStyle w:val="a5"/>
          <w:sz w:val="32"/>
          <w:szCs w:val="32"/>
        </w:rPr>
        <w:t xml:space="preserve"> Не торопитесь наказывать ребенка, подождите, пока поступок повторится.</w:t>
      </w:r>
    </w:p>
    <w:p w:rsidR="00161487" w:rsidRPr="0099055D" w:rsidRDefault="00161487" w:rsidP="00161487">
      <w:pPr>
        <w:pStyle w:val="a3"/>
        <w:rPr>
          <w:sz w:val="32"/>
          <w:szCs w:val="32"/>
        </w:rPr>
      </w:pPr>
      <w:r w:rsidRPr="0099055D">
        <w:rPr>
          <w:rStyle w:val="a5"/>
          <w:sz w:val="32"/>
          <w:szCs w:val="32"/>
        </w:rPr>
        <w:lastRenderedPageBreak/>
        <w:t>5. Наградами. Если вы похвалили ребенка за хорошее поведение, вместо того, чтобы считать его обычным, то одно это пробудит в нем желание еще раз услышать вашу похвалу.</w:t>
      </w:r>
    </w:p>
    <w:p w:rsidR="00A013A1" w:rsidRPr="0099055D" w:rsidRDefault="00A013A1">
      <w:pPr>
        <w:rPr>
          <w:sz w:val="32"/>
          <w:szCs w:val="32"/>
        </w:rPr>
      </w:pPr>
    </w:p>
    <w:sectPr w:rsidR="00A013A1" w:rsidRPr="0099055D" w:rsidSect="0099055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487"/>
    <w:rsid w:val="00161487"/>
    <w:rsid w:val="00413E1C"/>
    <w:rsid w:val="0099055D"/>
    <w:rsid w:val="00A0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1487"/>
    <w:rPr>
      <w:b/>
      <w:bCs/>
    </w:rPr>
  </w:style>
  <w:style w:type="character" w:styleId="a5">
    <w:name w:val="Emphasis"/>
    <w:basedOn w:val="a0"/>
    <w:uiPriority w:val="20"/>
    <w:qFormat/>
    <w:rsid w:val="001614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2020-04-17T16:09:00Z</dcterms:created>
  <dcterms:modified xsi:type="dcterms:W3CDTF">2020-04-17T16:16:00Z</dcterms:modified>
</cp:coreProperties>
</file>